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8FC922" w14:textId="77777777" w:rsidR="005A192B" w:rsidRPr="007E6815" w:rsidRDefault="00E02C17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7E6815">
        <w:rPr>
          <w:rFonts w:hAnsi="Times New Roman" w:cs="Times New Roman"/>
          <w:color w:val="000000"/>
          <w:sz w:val="24"/>
          <w:szCs w:val="24"/>
          <w:lang w:val="ru-RU"/>
        </w:rPr>
        <w:t>_________________________________________________</w:t>
      </w:r>
    </w:p>
    <w:p w14:paraId="6B23EC19" w14:textId="77777777" w:rsidR="005A192B" w:rsidRPr="007E6815" w:rsidRDefault="005A192B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</w:p>
    <w:p w14:paraId="5C25779D" w14:textId="77777777" w:rsidR="005A192B" w:rsidRPr="007E6815" w:rsidRDefault="00E02C17">
      <w:pPr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  <w:r w:rsidRPr="007E6815">
        <w:rPr>
          <w:rFonts w:hAnsi="Times New Roman" w:cs="Times New Roman"/>
          <w:color w:val="000000"/>
          <w:sz w:val="24"/>
          <w:szCs w:val="24"/>
          <w:lang w:val="ru-RU"/>
        </w:rPr>
        <w:t>Руководителю</w:t>
      </w:r>
    </w:p>
    <w:p w14:paraId="246A97AE" w14:textId="77777777" w:rsidR="005A192B" w:rsidRPr="007E6815" w:rsidRDefault="00E02C17">
      <w:pPr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  <w:r w:rsidRPr="007E6815">
        <w:rPr>
          <w:rFonts w:hAnsi="Times New Roman" w:cs="Times New Roman"/>
          <w:color w:val="000000"/>
          <w:sz w:val="24"/>
          <w:szCs w:val="24"/>
          <w:lang w:val="ru-RU"/>
        </w:rPr>
        <w:t>_________________</w:t>
      </w:r>
      <w:r w:rsidRPr="007E6815">
        <w:rPr>
          <w:rFonts w:hAnsi="Times New Roman" w:cs="Times New Roman"/>
          <w:color w:val="000000"/>
          <w:sz w:val="24"/>
          <w:szCs w:val="24"/>
          <w:lang w:val="ru-RU"/>
        </w:rPr>
        <w:t>управления</w:t>
      </w:r>
      <w:r w:rsidRPr="007E68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6815">
        <w:rPr>
          <w:rFonts w:hAnsi="Times New Roman" w:cs="Times New Roman"/>
          <w:color w:val="000000"/>
          <w:sz w:val="24"/>
          <w:szCs w:val="24"/>
          <w:lang w:val="ru-RU"/>
        </w:rPr>
        <w:t>Ростехнадзора</w:t>
      </w:r>
    </w:p>
    <w:p w14:paraId="2849B94A" w14:textId="77777777" w:rsidR="005A192B" w:rsidRPr="007E6815" w:rsidRDefault="00E02C17">
      <w:pPr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  <w:r w:rsidRPr="007E6815">
        <w:rPr>
          <w:rFonts w:hAnsi="Times New Roman" w:cs="Times New Roman"/>
          <w:color w:val="000000"/>
          <w:sz w:val="24"/>
          <w:szCs w:val="24"/>
          <w:lang w:val="ru-RU"/>
        </w:rPr>
        <w:t>____________</w:t>
      </w:r>
    </w:p>
    <w:p w14:paraId="2F5625DF" w14:textId="77777777" w:rsidR="005A192B" w:rsidRPr="007E6815" w:rsidRDefault="005A192B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14:paraId="16F7BBA0" w14:textId="77777777" w:rsidR="005A192B" w:rsidRPr="007E6815" w:rsidRDefault="00E02C17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7E6815">
        <w:rPr>
          <w:rFonts w:hAnsi="Times New Roman" w:cs="Times New Roman"/>
          <w:color w:val="000000"/>
          <w:sz w:val="24"/>
          <w:szCs w:val="24"/>
          <w:lang w:val="ru-RU"/>
        </w:rPr>
        <w:t>__________</w:t>
      </w:r>
    </w:p>
    <w:p w14:paraId="38E593E9" w14:textId="77777777" w:rsidR="005A192B" w:rsidRPr="007E6815" w:rsidRDefault="00E02C17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7E6815">
        <w:rPr>
          <w:rFonts w:hAnsi="Times New Roman" w:cs="Times New Roman"/>
          <w:color w:val="000000"/>
          <w:sz w:val="24"/>
          <w:szCs w:val="24"/>
          <w:lang w:val="ru-RU"/>
        </w:rPr>
        <w:t>Уважаемый</w:t>
      </w:r>
      <w:r w:rsidRPr="007E6815">
        <w:rPr>
          <w:rFonts w:hAnsi="Times New Roman" w:cs="Times New Roman"/>
          <w:color w:val="000000"/>
          <w:sz w:val="24"/>
          <w:szCs w:val="24"/>
          <w:lang w:val="ru-RU"/>
        </w:rPr>
        <w:t xml:space="preserve"> _______________!</w:t>
      </w:r>
    </w:p>
    <w:p w14:paraId="5A68209E" w14:textId="77777777" w:rsidR="005A192B" w:rsidRPr="007E6815" w:rsidRDefault="00E02C17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7E6815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7E68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6815">
        <w:rPr>
          <w:rFonts w:hAnsi="Times New Roman" w:cs="Times New Roman"/>
          <w:color w:val="000000"/>
          <w:sz w:val="24"/>
          <w:szCs w:val="24"/>
          <w:lang w:val="ru-RU"/>
        </w:rPr>
        <w:t>соответствии</w:t>
      </w:r>
      <w:r w:rsidRPr="007E68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6815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7E68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6815">
        <w:rPr>
          <w:rFonts w:hAnsi="Times New Roman" w:cs="Times New Roman"/>
          <w:color w:val="000000"/>
          <w:sz w:val="24"/>
          <w:szCs w:val="24"/>
          <w:lang w:val="ru-RU"/>
        </w:rPr>
        <w:t>требованиями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6815">
        <w:rPr>
          <w:rFonts w:hAnsi="Times New Roman" w:cs="Times New Roman"/>
          <w:color w:val="000000"/>
          <w:sz w:val="24"/>
          <w:szCs w:val="24"/>
          <w:lang w:val="ru-RU"/>
        </w:rPr>
        <w:t>пункта</w:t>
      </w:r>
      <w:r w:rsidRPr="007E6815">
        <w:rPr>
          <w:rFonts w:hAnsi="Times New Roman" w:cs="Times New Roman"/>
          <w:color w:val="000000"/>
          <w:sz w:val="24"/>
          <w:szCs w:val="24"/>
          <w:lang w:val="ru-RU"/>
        </w:rPr>
        <w:t xml:space="preserve"> 2 </w:t>
      </w:r>
      <w:r w:rsidRPr="007E6815">
        <w:rPr>
          <w:rFonts w:hAnsi="Times New Roman" w:cs="Times New Roman"/>
          <w:color w:val="000000"/>
          <w:sz w:val="24"/>
          <w:szCs w:val="24"/>
          <w:lang w:val="ru-RU"/>
        </w:rPr>
        <w:t>статьи</w:t>
      </w:r>
      <w:r w:rsidRPr="007E6815">
        <w:rPr>
          <w:rFonts w:hAnsi="Times New Roman" w:cs="Times New Roman"/>
          <w:color w:val="000000"/>
          <w:sz w:val="24"/>
          <w:szCs w:val="24"/>
          <w:lang w:val="ru-RU"/>
        </w:rPr>
        <w:t xml:space="preserve"> 11 </w:t>
      </w:r>
      <w:r w:rsidRPr="007E6815">
        <w:rPr>
          <w:rFonts w:hAnsi="Times New Roman" w:cs="Times New Roman"/>
          <w:color w:val="000000"/>
          <w:sz w:val="24"/>
          <w:szCs w:val="24"/>
          <w:lang w:val="ru-RU"/>
        </w:rPr>
        <w:t>Федерального</w:t>
      </w:r>
      <w:r w:rsidRPr="007E68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6815">
        <w:rPr>
          <w:rFonts w:hAnsi="Times New Roman" w:cs="Times New Roman"/>
          <w:color w:val="000000"/>
          <w:sz w:val="24"/>
          <w:szCs w:val="24"/>
          <w:lang w:val="ru-RU"/>
        </w:rPr>
        <w:t>закона</w:t>
      </w:r>
      <w:r w:rsidRPr="007E68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6815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 w:rsidRPr="007E6815">
        <w:rPr>
          <w:rFonts w:hAnsi="Times New Roman" w:cs="Times New Roman"/>
          <w:color w:val="000000"/>
          <w:sz w:val="24"/>
          <w:szCs w:val="24"/>
          <w:lang w:val="ru-RU"/>
        </w:rPr>
        <w:t xml:space="preserve"> 21.07.1997 </w:t>
      </w:r>
      <w:r w:rsidRPr="007E6815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7E6815">
        <w:rPr>
          <w:rFonts w:hAnsi="Times New Roman" w:cs="Times New Roman"/>
          <w:color w:val="000000"/>
          <w:sz w:val="24"/>
          <w:szCs w:val="24"/>
          <w:lang w:val="ru-RU"/>
        </w:rPr>
        <w:t xml:space="preserve"> 116-</w:t>
      </w:r>
      <w:r w:rsidRPr="007E6815">
        <w:rPr>
          <w:rFonts w:hAnsi="Times New Roman" w:cs="Times New Roman"/>
          <w:color w:val="000000"/>
          <w:sz w:val="24"/>
          <w:szCs w:val="24"/>
          <w:lang w:val="ru-RU"/>
        </w:rPr>
        <w:t>ФЗ</w:t>
      </w:r>
      <w:r w:rsidRPr="007E68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6815">
        <w:rPr>
          <w:rFonts w:hAnsi="Times New Roman" w:cs="Times New Roman"/>
          <w:color w:val="000000"/>
          <w:sz w:val="24"/>
          <w:szCs w:val="24"/>
          <w:lang w:val="ru-RU"/>
        </w:rPr>
        <w:t>«О</w:t>
      </w:r>
      <w:r w:rsidRPr="007E68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6815">
        <w:rPr>
          <w:rFonts w:hAnsi="Times New Roman" w:cs="Times New Roman"/>
          <w:color w:val="000000"/>
          <w:sz w:val="24"/>
          <w:szCs w:val="24"/>
          <w:lang w:val="ru-RU"/>
        </w:rPr>
        <w:t>промышленной</w:t>
      </w:r>
      <w:r w:rsidRPr="007E68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6815">
        <w:rPr>
          <w:rFonts w:hAnsi="Times New Roman" w:cs="Times New Roman"/>
          <w:color w:val="000000"/>
          <w:sz w:val="24"/>
          <w:szCs w:val="24"/>
          <w:lang w:val="ru-RU"/>
        </w:rPr>
        <w:t>безопасности</w:t>
      </w:r>
      <w:r w:rsidRPr="007E68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6815">
        <w:rPr>
          <w:rFonts w:hAnsi="Times New Roman" w:cs="Times New Roman"/>
          <w:color w:val="000000"/>
          <w:sz w:val="24"/>
          <w:szCs w:val="24"/>
          <w:lang w:val="ru-RU"/>
        </w:rPr>
        <w:t>опасных</w:t>
      </w:r>
      <w:r w:rsidRPr="007E68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6815">
        <w:rPr>
          <w:rFonts w:hAnsi="Times New Roman" w:cs="Times New Roman"/>
          <w:color w:val="000000"/>
          <w:sz w:val="24"/>
          <w:szCs w:val="24"/>
          <w:lang w:val="ru-RU"/>
        </w:rPr>
        <w:t>производственных</w:t>
      </w:r>
      <w:r w:rsidRPr="007E68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6815">
        <w:rPr>
          <w:rFonts w:hAnsi="Times New Roman" w:cs="Times New Roman"/>
          <w:color w:val="000000"/>
          <w:sz w:val="24"/>
          <w:szCs w:val="24"/>
          <w:lang w:val="ru-RU"/>
        </w:rPr>
        <w:t>объектов»</w:t>
      </w:r>
      <w:r w:rsidRPr="007E68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6815">
        <w:rPr>
          <w:rFonts w:hAnsi="Times New Roman" w:cs="Times New Roman"/>
          <w:color w:val="000000"/>
          <w:sz w:val="24"/>
          <w:szCs w:val="24"/>
          <w:lang w:val="ru-RU"/>
        </w:rPr>
        <w:t>направляю</w:t>
      </w:r>
      <w:r w:rsidRPr="007E68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6815">
        <w:rPr>
          <w:rFonts w:hAnsi="Times New Roman" w:cs="Times New Roman"/>
          <w:color w:val="000000"/>
          <w:sz w:val="24"/>
          <w:szCs w:val="24"/>
          <w:lang w:val="ru-RU"/>
        </w:rPr>
        <w:t>сведения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6815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 w:rsidRPr="007E68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6815">
        <w:rPr>
          <w:rFonts w:hAnsi="Times New Roman" w:cs="Times New Roman"/>
          <w:color w:val="000000"/>
          <w:sz w:val="24"/>
          <w:szCs w:val="24"/>
          <w:lang w:val="ru-RU"/>
        </w:rPr>
        <w:t>организации</w:t>
      </w:r>
      <w:r w:rsidRPr="007E68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6815">
        <w:rPr>
          <w:rFonts w:hAnsi="Times New Roman" w:cs="Times New Roman"/>
          <w:color w:val="000000"/>
          <w:sz w:val="24"/>
          <w:szCs w:val="24"/>
          <w:lang w:val="ru-RU"/>
        </w:rPr>
        <w:t>производственного</w:t>
      </w:r>
      <w:r w:rsidRPr="007E68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6815">
        <w:rPr>
          <w:rFonts w:hAnsi="Times New Roman" w:cs="Times New Roman"/>
          <w:color w:val="000000"/>
          <w:sz w:val="24"/>
          <w:szCs w:val="24"/>
          <w:lang w:val="ru-RU"/>
        </w:rPr>
        <w:t>контроля</w:t>
      </w:r>
      <w:r w:rsidRPr="007E68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6815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 w:rsidRPr="007E68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6815">
        <w:rPr>
          <w:rFonts w:hAnsi="Times New Roman" w:cs="Times New Roman"/>
          <w:color w:val="000000"/>
          <w:sz w:val="24"/>
          <w:szCs w:val="24"/>
          <w:lang w:val="ru-RU"/>
        </w:rPr>
        <w:t>соблюдением</w:t>
      </w:r>
      <w:r w:rsidRPr="007E68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6815">
        <w:rPr>
          <w:rFonts w:hAnsi="Times New Roman" w:cs="Times New Roman"/>
          <w:color w:val="000000"/>
          <w:sz w:val="24"/>
          <w:szCs w:val="24"/>
          <w:lang w:val="ru-RU"/>
        </w:rPr>
        <w:t>требований</w:t>
      </w:r>
      <w:r w:rsidRPr="007E68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6815">
        <w:rPr>
          <w:rFonts w:hAnsi="Times New Roman" w:cs="Times New Roman"/>
          <w:color w:val="000000"/>
          <w:sz w:val="24"/>
          <w:szCs w:val="24"/>
          <w:lang w:val="ru-RU"/>
        </w:rPr>
        <w:t>промышленной</w:t>
      </w:r>
      <w:r w:rsidRPr="007E68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6815">
        <w:rPr>
          <w:rFonts w:hAnsi="Times New Roman" w:cs="Times New Roman"/>
          <w:color w:val="000000"/>
          <w:sz w:val="24"/>
          <w:szCs w:val="24"/>
          <w:lang w:val="ru-RU"/>
        </w:rPr>
        <w:t>безопасности</w:t>
      </w:r>
      <w:r w:rsidRPr="007E68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6815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7E68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6815">
        <w:rPr>
          <w:rFonts w:hAnsi="Times New Roman" w:cs="Times New Roman"/>
          <w:color w:val="000000"/>
          <w:sz w:val="24"/>
          <w:szCs w:val="24"/>
          <w:lang w:val="ru-RU"/>
        </w:rPr>
        <w:t>опасных</w:t>
      </w:r>
      <w:r w:rsidRPr="007E68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6815">
        <w:rPr>
          <w:rFonts w:hAnsi="Times New Roman" w:cs="Times New Roman"/>
          <w:color w:val="000000"/>
          <w:sz w:val="24"/>
          <w:szCs w:val="24"/>
          <w:lang w:val="ru-RU"/>
        </w:rPr>
        <w:t>производственных</w:t>
      </w:r>
      <w:r w:rsidRPr="007E68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6815">
        <w:rPr>
          <w:rFonts w:hAnsi="Times New Roman" w:cs="Times New Roman"/>
          <w:color w:val="000000"/>
          <w:sz w:val="24"/>
          <w:szCs w:val="24"/>
          <w:lang w:val="ru-RU"/>
        </w:rPr>
        <w:t>объектах</w:t>
      </w:r>
      <w:r w:rsidRPr="007E6815">
        <w:rPr>
          <w:rFonts w:hAnsi="Times New Roman" w:cs="Times New Roman"/>
          <w:color w:val="000000"/>
          <w:sz w:val="24"/>
          <w:szCs w:val="24"/>
          <w:lang w:val="ru-RU"/>
        </w:rPr>
        <w:t xml:space="preserve"> ____________:</w:t>
      </w:r>
    </w:p>
    <w:p w14:paraId="67B83878" w14:textId="77777777" w:rsidR="005A192B" w:rsidRDefault="00E02C17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ОПО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«</w:t>
      </w:r>
      <w:r>
        <w:rPr>
          <w:rFonts w:hAnsi="Times New Roman" w:cs="Times New Roman"/>
          <w:color w:val="000000"/>
          <w:sz w:val="24"/>
          <w:szCs w:val="24"/>
        </w:rPr>
        <w:t>_____________________</w:t>
      </w:r>
      <w:r>
        <w:rPr>
          <w:rFonts w:hAnsi="Times New Roman" w:cs="Times New Roman"/>
          <w:color w:val="000000"/>
          <w:sz w:val="24"/>
          <w:szCs w:val="24"/>
        </w:rPr>
        <w:t>»</w:t>
      </w:r>
      <w:r>
        <w:rPr>
          <w:rFonts w:hAnsi="Times New Roman" w:cs="Times New Roman"/>
          <w:color w:val="000000"/>
          <w:sz w:val="24"/>
          <w:szCs w:val="24"/>
        </w:rPr>
        <w:t xml:space="preserve"> (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рег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. </w:t>
      </w:r>
      <w:r>
        <w:rPr>
          <w:rFonts w:hAnsi="Times New Roman" w:cs="Times New Roman"/>
          <w:color w:val="000000"/>
          <w:sz w:val="24"/>
          <w:szCs w:val="24"/>
        </w:rPr>
        <w:t>№</w:t>
      </w:r>
      <w:r>
        <w:rPr>
          <w:rFonts w:hAnsi="Times New Roman" w:cs="Times New Roman"/>
          <w:color w:val="000000"/>
          <w:sz w:val="24"/>
          <w:szCs w:val="24"/>
        </w:rPr>
        <w:t xml:space="preserve"> ______________, __ </w:t>
      </w:r>
      <w:r>
        <w:rPr>
          <w:rFonts w:hAnsi="Times New Roman" w:cs="Times New Roman"/>
          <w:color w:val="000000"/>
          <w:sz w:val="24"/>
          <w:szCs w:val="24"/>
        </w:rPr>
        <w:t>класс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опасности</w:t>
      </w:r>
      <w:r>
        <w:rPr>
          <w:rFonts w:hAnsi="Times New Roman" w:cs="Times New Roman"/>
          <w:color w:val="000000"/>
          <w:sz w:val="24"/>
          <w:szCs w:val="24"/>
        </w:rPr>
        <w:t>);</w:t>
      </w:r>
    </w:p>
    <w:p w14:paraId="215B4317" w14:textId="77777777" w:rsidR="005A192B" w:rsidRDefault="00E02C17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ОПО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«</w:t>
      </w:r>
      <w:r>
        <w:rPr>
          <w:rFonts w:hAnsi="Times New Roman" w:cs="Times New Roman"/>
          <w:color w:val="000000"/>
          <w:sz w:val="24"/>
          <w:szCs w:val="24"/>
        </w:rPr>
        <w:t>_______________________</w:t>
      </w:r>
      <w:r>
        <w:rPr>
          <w:rFonts w:hAnsi="Times New Roman" w:cs="Times New Roman"/>
          <w:color w:val="000000"/>
          <w:sz w:val="24"/>
          <w:szCs w:val="24"/>
        </w:rPr>
        <w:t>»</w:t>
      </w:r>
      <w:r>
        <w:rPr>
          <w:rFonts w:hAnsi="Times New Roman" w:cs="Times New Roman"/>
          <w:color w:val="000000"/>
          <w:sz w:val="24"/>
          <w:szCs w:val="24"/>
        </w:rPr>
        <w:t xml:space="preserve"> (</w:t>
      </w:r>
      <w:r>
        <w:rPr>
          <w:rFonts w:hAnsi="Times New Roman" w:cs="Times New Roman"/>
          <w:color w:val="000000"/>
          <w:sz w:val="24"/>
          <w:szCs w:val="24"/>
        </w:rPr>
        <w:t>рег</w:t>
      </w:r>
      <w:r>
        <w:rPr>
          <w:rFonts w:hAnsi="Times New Roman" w:cs="Times New Roman"/>
          <w:color w:val="000000"/>
          <w:sz w:val="24"/>
          <w:szCs w:val="24"/>
        </w:rPr>
        <w:t xml:space="preserve">. </w:t>
      </w:r>
      <w:r>
        <w:rPr>
          <w:rFonts w:hAnsi="Times New Roman" w:cs="Times New Roman"/>
          <w:color w:val="000000"/>
          <w:sz w:val="24"/>
          <w:szCs w:val="24"/>
        </w:rPr>
        <w:t>№</w:t>
      </w:r>
      <w:r>
        <w:rPr>
          <w:rFonts w:hAnsi="Times New Roman" w:cs="Times New Roman"/>
          <w:color w:val="000000"/>
          <w:sz w:val="24"/>
          <w:szCs w:val="24"/>
        </w:rPr>
        <w:t xml:space="preserve"> ______________, __</w:t>
      </w:r>
      <w:r>
        <w:rPr>
          <w:rFonts w:hAnsi="Times New Roman" w:cs="Times New Roman"/>
          <w:color w:val="000000"/>
          <w:sz w:val="24"/>
          <w:szCs w:val="24"/>
        </w:rPr>
        <w:t> класс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опасности</w:t>
      </w:r>
      <w:r>
        <w:rPr>
          <w:rFonts w:hAnsi="Times New Roman" w:cs="Times New Roman"/>
          <w:color w:val="000000"/>
          <w:sz w:val="24"/>
          <w:szCs w:val="24"/>
        </w:rPr>
        <w:t>);</w:t>
      </w:r>
    </w:p>
    <w:p w14:paraId="4CACD143" w14:textId="77777777" w:rsidR="007E6815" w:rsidRDefault="007E6815">
      <w:pPr>
        <w:rPr>
          <w:rFonts w:hAnsi="Times New Roman" w:cs="Times New Roman"/>
          <w:color w:val="000000"/>
          <w:sz w:val="24"/>
          <w:szCs w:val="24"/>
        </w:rPr>
      </w:pPr>
    </w:p>
    <w:p w14:paraId="6544B66D" w14:textId="32539CA2" w:rsidR="005A192B" w:rsidRDefault="00E02C17">
      <w:pPr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Приложения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:</w:t>
      </w:r>
    </w:p>
    <w:p w14:paraId="1817615F" w14:textId="77777777" w:rsidR="005A192B" w:rsidRPr="007E6815" w:rsidRDefault="00E02C17">
      <w:pPr>
        <w:numPr>
          <w:ilvl w:val="0"/>
          <w:numId w:val="2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</w:rPr>
        <w:t> </w:t>
      </w:r>
      <w:r w:rsidRPr="007E6815">
        <w:rPr>
          <w:rFonts w:hAnsi="Times New Roman" w:cs="Times New Roman"/>
          <w:color w:val="000000"/>
          <w:sz w:val="24"/>
          <w:szCs w:val="24"/>
          <w:lang w:val="ru-RU"/>
        </w:rPr>
        <w:t>Сведения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6815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 w:rsidRPr="007E68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6815">
        <w:rPr>
          <w:rFonts w:hAnsi="Times New Roman" w:cs="Times New Roman"/>
          <w:color w:val="000000"/>
          <w:sz w:val="24"/>
          <w:szCs w:val="24"/>
          <w:lang w:val="ru-RU"/>
        </w:rPr>
        <w:t>организации</w:t>
      </w:r>
      <w:r w:rsidRPr="007E68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6815">
        <w:rPr>
          <w:rFonts w:hAnsi="Times New Roman" w:cs="Times New Roman"/>
          <w:color w:val="000000"/>
          <w:sz w:val="24"/>
          <w:szCs w:val="24"/>
          <w:lang w:val="ru-RU"/>
        </w:rPr>
        <w:t>производственного</w:t>
      </w:r>
      <w:r w:rsidRPr="007E681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6815">
        <w:rPr>
          <w:rFonts w:hAnsi="Times New Roman" w:cs="Times New Roman"/>
          <w:color w:val="000000"/>
          <w:sz w:val="24"/>
          <w:szCs w:val="24"/>
          <w:lang w:val="ru-RU"/>
        </w:rPr>
        <w:t>контроля</w:t>
      </w:r>
      <w:r w:rsidRPr="007E681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7E6815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7E6815">
        <w:rPr>
          <w:rFonts w:hAnsi="Times New Roman" w:cs="Times New Roman"/>
          <w:color w:val="000000"/>
          <w:sz w:val="24"/>
          <w:szCs w:val="24"/>
          <w:lang w:val="ru-RU"/>
        </w:rPr>
        <w:t xml:space="preserve"> 1 </w:t>
      </w:r>
      <w:r w:rsidRPr="007E6815">
        <w:rPr>
          <w:rFonts w:hAnsi="Times New Roman" w:cs="Times New Roman"/>
          <w:color w:val="000000"/>
          <w:sz w:val="24"/>
          <w:szCs w:val="24"/>
          <w:lang w:val="ru-RU"/>
        </w:rPr>
        <w:t>экз</w:t>
      </w:r>
      <w:r w:rsidRPr="007E6815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7E6815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7E6815">
        <w:rPr>
          <w:rFonts w:hAnsi="Times New Roman" w:cs="Times New Roman"/>
          <w:color w:val="000000"/>
          <w:sz w:val="24"/>
          <w:szCs w:val="24"/>
          <w:lang w:val="ru-RU"/>
        </w:rPr>
        <w:t xml:space="preserve"> ____ </w:t>
      </w:r>
      <w:r w:rsidRPr="007E6815">
        <w:rPr>
          <w:rFonts w:hAnsi="Times New Roman" w:cs="Times New Roman"/>
          <w:color w:val="000000"/>
          <w:sz w:val="24"/>
          <w:szCs w:val="24"/>
          <w:lang w:val="ru-RU"/>
        </w:rPr>
        <w:t>л</w:t>
      </w:r>
      <w:r w:rsidRPr="007E6815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53FF30F5" w14:textId="77777777" w:rsidR="005A192B" w:rsidRDefault="00E02C17">
      <w:pPr>
        <w:numPr>
          <w:ilvl w:val="0"/>
          <w:numId w:val="2"/>
        </w:numPr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 Флеш</w:t>
      </w:r>
      <w:r>
        <w:rPr>
          <w:rFonts w:hAnsi="Times New Roman" w:cs="Times New Roman"/>
          <w:color w:val="000000"/>
          <w:sz w:val="24"/>
          <w:szCs w:val="24"/>
        </w:rPr>
        <w:t>-</w:t>
      </w:r>
      <w:r>
        <w:rPr>
          <w:rFonts w:hAnsi="Times New Roman" w:cs="Times New Roman"/>
          <w:color w:val="000000"/>
          <w:sz w:val="24"/>
          <w:szCs w:val="24"/>
        </w:rPr>
        <w:t>накопитель</w:t>
      </w:r>
      <w:r>
        <w:rPr>
          <w:rFonts w:hAnsi="Times New Roman" w:cs="Times New Roman"/>
          <w:color w:val="000000"/>
          <w:sz w:val="24"/>
          <w:szCs w:val="24"/>
        </w:rPr>
        <w:t xml:space="preserve">, </w:t>
      </w:r>
      <w:r>
        <w:rPr>
          <w:rFonts w:hAnsi="Times New Roman" w:cs="Times New Roman"/>
          <w:color w:val="000000"/>
          <w:sz w:val="24"/>
          <w:szCs w:val="24"/>
        </w:rPr>
        <w:t>№</w:t>
      </w:r>
      <w:r>
        <w:rPr>
          <w:rFonts w:hAnsi="Times New Roman" w:cs="Times New Roman"/>
          <w:color w:val="000000"/>
          <w:sz w:val="24"/>
          <w:szCs w:val="24"/>
        </w:rPr>
        <w:t xml:space="preserve"> ________, </w:t>
      </w:r>
      <w:r>
        <w:rPr>
          <w:rFonts w:hAnsi="Times New Roman" w:cs="Times New Roman"/>
          <w:color w:val="000000"/>
          <w:sz w:val="24"/>
          <w:szCs w:val="24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 xml:space="preserve"> 1 </w:t>
      </w:r>
      <w:r>
        <w:rPr>
          <w:rFonts w:hAnsi="Times New Roman" w:cs="Times New Roman"/>
          <w:color w:val="000000"/>
          <w:sz w:val="24"/>
          <w:szCs w:val="24"/>
        </w:rPr>
        <w:t>экз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 w14:paraId="000610BB" w14:textId="77777777" w:rsidR="005A192B" w:rsidRDefault="005A192B">
      <w:pPr>
        <w:rPr>
          <w:rFonts w:hAnsi="Times New Roman" w:cs="Times New Roman"/>
          <w:color w:val="000000"/>
          <w:sz w:val="24"/>
          <w:szCs w:val="24"/>
        </w:rPr>
      </w:pPr>
    </w:p>
    <w:p w14:paraId="03BC94BA" w14:textId="69E5945B" w:rsidR="005A192B" w:rsidRDefault="00E02C17">
      <w:pPr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</w:t>
      </w:r>
      <w:r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</w:rPr>
        <w:t>___________</w:t>
      </w:r>
    </w:p>
    <w:p w14:paraId="2779629E" w14:textId="76C90F07" w:rsidR="007E6815" w:rsidRDefault="007E6815">
      <w:pPr>
        <w:jc w:val="center"/>
        <w:rPr>
          <w:rFonts w:hAnsi="Times New Roman" w:cs="Times New Roman"/>
          <w:color w:val="000000"/>
          <w:sz w:val="24"/>
          <w:szCs w:val="24"/>
        </w:rPr>
      </w:pPr>
    </w:p>
    <w:p w14:paraId="1A527243" w14:textId="67F62B69" w:rsidR="007E6815" w:rsidRDefault="007E6815">
      <w:pPr>
        <w:jc w:val="center"/>
        <w:rPr>
          <w:rFonts w:hAnsi="Times New Roman" w:cs="Times New Roman"/>
          <w:color w:val="000000"/>
          <w:sz w:val="24"/>
          <w:szCs w:val="24"/>
        </w:rPr>
      </w:pPr>
    </w:p>
    <w:p w14:paraId="69EC4863" w14:textId="28A1F7BA" w:rsidR="007E6815" w:rsidRDefault="007E6815">
      <w:pPr>
        <w:jc w:val="center"/>
        <w:rPr>
          <w:rFonts w:hAnsi="Times New Roman" w:cs="Times New Roman"/>
          <w:color w:val="000000"/>
          <w:sz w:val="24"/>
          <w:szCs w:val="24"/>
        </w:rPr>
      </w:pPr>
    </w:p>
    <w:p w14:paraId="68A9546A" w14:textId="4318490A" w:rsidR="007E6815" w:rsidRDefault="007E6815">
      <w:pPr>
        <w:jc w:val="center"/>
        <w:rPr>
          <w:rFonts w:hAnsi="Times New Roman" w:cs="Times New Roman"/>
          <w:color w:val="000000"/>
          <w:sz w:val="24"/>
          <w:szCs w:val="24"/>
        </w:rPr>
      </w:pPr>
    </w:p>
    <w:p w14:paraId="15B6D901" w14:textId="22AFC312" w:rsidR="007E6815" w:rsidRDefault="007E6815">
      <w:pPr>
        <w:jc w:val="center"/>
        <w:rPr>
          <w:rFonts w:hAnsi="Times New Roman" w:cs="Times New Roman"/>
          <w:color w:val="000000"/>
          <w:sz w:val="24"/>
          <w:szCs w:val="24"/>
        </w:rPr>
      </w:pPr>
    </w:p>
    <w:p w14:paraId="4BDB5CDC" w14:textId="39863D2A" w:rsidR="007E6815" w:rsidRDefault="007E6815">
      <w:pPr>
        <w:jc w:val="center"/>
        <w:rPr>
          <w:rFonts w:hAnsi="Times New Roman" w:cs="Times New Roman"/>
          <w:color w:val="000000"/>
          <w:sz w:val="24"/>
          <w:szCs w:val="24"/>
        </w:rPr>
      </w:pPr>
    </w:p>
    <w:p w14:paraId="6DE5348B" w14:textId="0D1DB2DC" w:rsidR="007E6815" w:rsidRDefault="007E6815">
      <w:pPr>
        <w:jc w:val="center"/>
        <w:rPr>
          <w:rFonts w:hAnsi="Times New Roman" w:cs="Times New Roman"/>
          <w:color w:val="000000"/>
          <w:sz w:val="24"/>
          <w:szCs w:val="24"/>
        </w:rPr>
      </w:pPr>
    </w:p>
    <w:p w14:paraId="476346DD" w14:textId="46A254D1" w:rsidR="007E6815" w:rsidRDefault="007E6815">
      <w:pPr>
        <w:jc w:val="center"/>
        <w:rPr>
          <w:rFonts w:hAnsi="Times New Roman" w:cs="Times New Roman"/>
          <w:color w:val="000000"/>
          <w:sz w:val="24"/>
          <w:szCs w:val="24"/>
        </w:rPr>
      </w:pPr>
    </w:p>
    <w:p w14:paraId="0112CF43" w14:textId="77777777" w:rsidR="007E6815" w:rsidRDefault="007E6815" w:rsidP="007E6815">
      <w:pPr>
        <w:pStyle w:val="ConsPlusNormal"/>
        <w:spacing w:before="240"/>
        <w:ind w:firstLine="540"/>
        <w:jc w:val="both"/>
      </w:pPr>
      <w:r>
        <w:t>За любой консалтинговой помощью по промышленной безопасности обращайтесь в</w:t>
      </w:r>
      <w:r w:rsidRPr="006F6677">
        <w:t xml:space="preserve"> </w:t>
      </w:r>
      <w:hyperlink r:id="rId5" w:history="1">
        <w:r w:rsidRPr="00111775">
          <w:rPr>
            <w:rStyle w:val="a3"/>
          </w:rPr>
          <w:t>https://triadacompany.ru/</w:t>
        </w:r>
      </w:hyperlink>
    </w:p>
    <w:p w14:paraId="49A5DB63" w14:textId="3E409246" w:rsidR="007E6815" w:rsidRPr="006F6677" w:rsidRDefault="007E6815" w:rsidP="007E6815">
      <w:pPr>
        <w:pStyle w:val="ConsPlusNormal"/>
        <w:spacing w:before="240"/>
        <w:ind w:firstLine="540"/>
        <w:jc w:val="both"/>
      </w:pPr>
      <w:r>
        <w:rPr>
          <w:noProof/>
        </w:rPr>
        <w:drawing>
          <wp:inline distT="0" distB="0" distL="0" distR="0" wp14:anchorId="4E3867F0" wp14:editId="7C6FF08E">
            <wp:extent cx="5732145" cy="2565903"/>
            <wp:effectExtent l="0" t="0" r="1905" b="635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5" cy="2565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7ADE3895" w14:textId="77777777" w:rsidR="007E6815" w:rsidRPr="0022443A" w:rsidRDefault="007E6815" w:rsidP="007E6815">
      <w:pPr>
        <w:pStyle w:val="ConsPlusNormal"/>
        <w:jc w:val="both"/>
      </w:pPr>
    </w:p>
    <w:p w14:paraId="5C9CA92B" w14:textId="77777777" w:rsidR="007E6815" w:rsidRPr="007E6815" w:rsidRDefault="007E6815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</w:p>
    <w:sectPr w:rsidR="007E6815" w:rsidRPr="007E6815">
      <w:pgSz w:w="11907" w:h="1683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C0A5954"/>
    <w:multiLevelType w:val="multilevel"/>
    <w:tmpl w:val="7D269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F2D2CB1"/>
    <w:multiLevelType w:val="multilevel"/>
    <w:tmpl w:val="7D269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5CE"/>
    <w:rsid w:val="002D33B1"/>
    <w:rsid w:val="002D3591"/>
    <w:rsid w:val="003514A0"/>
    <w:rsid w:val="004F7E17"/>
    <w:rsid w:val="005A05CE"/>
    <w:rsid w:val="005A192B"/>
    <w:rsid w:val="00653AF6"/>
    <w:rsid w:val="007E6815"/>
    <w:rsid w:val="00B73A5A"/>
    <w:rsid w:val="00E02C17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2E7877"/>
  <w15:docId w15:val="{0FDD7C2B-EEA1-443D-847A-5805841A2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ConsPlusNormal">
    <w:name w:val="ConsPlusNormal"/>
    <w:rsid w:val="007E6815"/>
    <w:pPr>
      <w:widowControl w:val="0"/>
      <w:autoSpaceDE w:val="0"/>
      <w:autoSpaceDN w:val="0"/>
      <w:adjustRightInd w:val="0"/>
      <w:spacing w:before="0" w:beforeAutospacing="0" w:after="0" w:afterAutospacing="0"/>
    </w:pPr>
    <w:rPr>
      <w:rFonts w:ascii="Times New Roman" w:eastAsiaTheme="minorEastAsia" w:hAnsi="Times New Roman" w:cs="Times New Roman"/>
      <w:sz w:val="24"/>
      <w:szCs w:val="24"/>
      <w:lang w:val="ru-RU" w:eastAsia="ru-RU"/>
    </w:rPr>
  </w:style>
  <w:style w:type="character" w:styleId="a3">
    <w:name w:val="Hyperlink"/>
    <w:basedOn w:val="a0"/>
    <w:uiPriority w:val="99"/>
    <w:unhideWhenUsed/>
    <w:rsid w:val="007E681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triadacompany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148</Words>
  <Characters>847</Characters>
  <Application>Microsoft Office Word</Application>
  <DocSecurity>0</DocSecurity>
  <Lines>7</Lines>
  <Paragraphs>1</Paragraphs>
  <ScaleCrop>false</ScaleCrop>
  <Company/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wadmin</dc:creator>
  <dc:description>Подготовлено экспертами Актион-МЦФЭР</dc:description>
  <cp:lastModifiedBy>Тимур Абдулхаиров</cp:lastModifiedBy>
  <cp:revision>2</cp:revision>
  <dcterms:created xsi:type="dcterms:W3CDTF">2023-05-05T10:53:00Z</dcterms:created>
  <dcterms:modified xsi:type="dcterms:W3CDTF">2023-05-05T10:53:00Z</dcterms:modified>
</cp:coreProperties>
</file>